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24129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24129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024129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024129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6F3397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F3397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6F3397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6F3397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6F3397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6F3397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F3397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4D3D4C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Pr="004D3D4C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4D3D4C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KD č.9</w:t>
            </w:r>
          </w:p>
          <w:p w:rsidR="00071190" w:rsidRPr="004D3D4C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4D3D4C">
              <w:rPr>
                <w:b/>
                <w:sz w:val="20"/>
                <w:szCs w:val="20"/>
                <w:u w:val="single"/>
              </w:rPr>
              <w:t>Objekt K1 – výškové úrovně podlah</w:t>
            </w:r>
          </w:p>
          <w:p w:rsidR="00071190" w:rsidRPr="004D3D4C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S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ohledem na nálezy v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průběhu bourání podlah v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rozsahu 1.NP.</w:t>
            </w:r>
          </w:p>
          <w:p w:rsidR="006F219E" w:rsidRPr="004D3D4C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D3D4C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KD č. 24</w:t>
            </w:r>
          </w:p>
          <w:p w:rsidR="004E6FC7" w:rsidRPr="004D3D4C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místnoste</w:t>
            </w:r>
            <w:r w:rsidR="005B5DC1" w:rsidRPr="004D3D4C">
              <w:rPr>
                <w:sz w:val="20"/>
                <w:szCs w:val="20"/>
              </w:rPr>
              <w:t>ch č. K1-1-025 až 30 a K1-1-032</w:t>
            </w:r>
            <w:r w:rsidR="004E6FC7" w:rsidRPr="004D3D4C">
              <w:rPr>
                <w:sz w:val="20"/>
                <w:szCs w:val="20"/>
              </w:rPr>
              <w:t>.</w:t>
            </w:r>
            <w:r w:rsidR="005B5DC1" w:rsidRPr="004D3D4C">
              <w:rPr>
                <w:sz w:val="20"/>
                <w:szCs w:val="20"/>
              </w:rPr>
              <w:t xml:space="preserve"> </w:t>
            </w:r>
          </w:p>
          <w:p w:rsidR="004E6FC7" w:rsidRPr="004D3D4C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3D4C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KD č.25</w:t>
            </w:r>
          </w:p>
          <w:p w:rsidR="005B5DC1" w:rsidRPr="004D3D4C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J</w:t>
            </w:r>
            <w:r w:rsidR="005B5DC1" w:rsidRPr="004D3D4C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Pr="004D3D4C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4D3D4C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KD č.26</w:t>
            </w:r>
          </w:p>
          <w:p w:rsidR="004D218D" w:rsidRPr="004D3D4C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 xml:space="preserve">Starší </w:t>
            </w:r>
            <w:r w:rsidR="00157913" w:rsidRPr="004D3D4C">
              <w:rPr>
                <w:sz w:val="20"/>
                <w:szCs w:val="20"/>
              </w:rPr>
              <w:t xml:space="preserve">cihelné </w:t>
            </w:r>
            <w:r w:rsidRPr="004D3D4C">
              <w:rPr>
                <w:sz w:val="20"/>
                <w:szCs w:val="20"/>
              </w:rPr>
              <w:t>dlažby budou prioritně po</w:t>
            </w:r>
            <w:r w:rsidR="00157913" w:rsidRPr="004D3D4C">
              <w:rPr>
                <w:sz w:val="20"/>
                <w:szCs w:val="20"/>
              </w:rPr>
              <w:t>užity v</w:t>
            </w:r>
            <w:r w:rsidR="00925987" w:rsidRPr="004D3D4C">
              <w:rPr>
                <w:sz w:val="20"/>
                <w:szCs w:val="20"/>
              </w:rPr>
              <w:t> </w:t>
            </w:r>
            <w:r w:rsidR="00157913" w:rsidRPr="004D3D4C">
              <w:rPr>
                <w:sz w:val="20"/>
                <w:szCs w:val="20"/>
              </w:rPr>
              <w:t>místnostech objektu K1, a to přednostně v</w:t>
            </w:r>
            <w:r w:rsidR="00925987" w:rsidRPr="004D3D4C">
              <w:rPr>
                <w:sz w:val="20"/>
                <w:szCs w:val="20"/>
              </w:rPr>
              <w:t> </w:t>
            </w:r>
            <w:r w:rsidR="00157913" w:rsidRPr="004D3D4C">
              <w:rPr>
                <w:sz w:val="20"/>
                <w:szCs w:val="20"/>
              </w:rPr>
              <w:t>těch místnostech,</w:t>
            </w:r>
            <w:r w:rsidRPr="004D3D4C">
              <w:rPr>
                <w:sz w:val="20"/>
                <w:szCs w:val="20"/>
              </w:rPr>
              <w:t xml:space="preserve"> které jsou prezentovány v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expozicích a v</w:t>
            </w:r>
            <w:r w:rsidR="00925987" w:rsidRPr="004D3D4C">
              <w:rPr>
                <w:sz w:val="20"/>
                <w:szCs w:val="20"/>
              </w:rPr>
              <w:t> </w:t>
            </w:r>
            <w:r w:rsidR="00157913" w:rsidRPr="004D3D4C">
              <w:rPr>
                <w:sz w:val="20"/>
                <w:szCs w:val="20"/>
              </w:rPr>
              <w:t xml:space="preserve">především </w:t>
            </w:r>
            <w:r w:rsidRPr="004D3D4C">
              <w:rPr>
                <w:sz w:val="20"/>
                <w:szCs w:val="20"/>
              </w:rPr>
              <w:t>místnostech s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 xml:space="preserve">gotickými </w:t>
            </w:r>
            <w:r w:rsidR="00157913" w:rsidRPr="004D3D4C">
              <w:rPr>
                <w:sz w:val="20"/>
                <w:szCs w:val="20"/>
              </w:rPr>
              <w:t xml:space="preserve">trámovými </w:t>
            </w:r>
            <w:r w:rsidRPr="004D3D4C">
              <w:rPr>
                <w:sz w:val="20"/>
                <w:szCs w:val="20"/>
              </w:rPr>
              <w:t xml:space="preserve">stropy. </w:t>
            </w:r>
          </w:p>
          <w:p w:rsidR="00071190" w:rsidRPr="004D3D4C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Dále byl předložen vzorek nově vyráběné dl</w:t>
            </w:r>
            <w:r w:rsidR="001E654F" w:rsidRPr="004D3D4C">
              <w:rPr>
                <w:sz w:val="20"/>
                <w:szCs w:val="20"/>
              </w:rPr>
              <w:t>ažby ve formátu 20/20 cm a 24/24</w:t>
            </w:r>
            <w:r w:rsidRPr="004D3D4C">
              <w:rPr>
                <w:sz w:val="20"/>
                <w:szCs w:val="20"/>
              </w:rPr>
              <w:t xml:space="preserve"> cm výroba Bratronice. Byl odsouhlasen vzorek 20/20 cm k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použití pro zádlažbu.</w:t>
            </w:r>
          </w:p>
          <w:p w:rsidR="001E654F" w:rsidRPr="004D3D4C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4D3D4C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KD č.27</w:t>
            </w:r>
          </w:p>
          <w:p w:rsidR="001E654F" w:rsidRPr="004D3D4C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rozměry jednotlivých dlažeb k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odsouhlasení projektantovi.</w:t>
            </w:r>
          </w:p>
          <w:p w:rsidR="00355F05" w:rsidRPr="004D3D4C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4D3D4C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KD č. 28</w:t>
            </w:r>
          </w:p>
          <w:p w:rsidR="00355F05" w:rsidRPr="004D3D4C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3D4C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 w:rsidRPr="004D3D4C">
              <w:rPr>
                <w:sz w:val="20"/>
                <w:szCs w:val="20"/>
              </w:rPr>
              <w:t> </w:t>
            </w:r>
            <w:r w:rsidRPr="004D3D4C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Pr="004D3D4C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4D3D4C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6F3397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6F3397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F3397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6F3397">
              <w:rPr>
                <w:color w:val="000000"/>
                <w:sz w:val="20"/>
                <w:szCs w:val="20"/>
              </w:rPr>
              <w:t xml:space="preserve"> </w:t>
            </w:r>
            <w:r w:rsidRPr="006F3397">
              <w:rPr>
                <w:color w:val="000000"/>
                <w:sz w:val="20"/>
                <w:szCs w:val="20"/>
              </w:rPr>
              <w:t>3.</w:t>
            </w:r>
            <w:r w:rsidR="00584666" w:rsidRPr="006F3397">
              <w:rPr>
                <w:color w:val="000000"/>
                <w:sz w:val="20"/>
                <w:szCs w:val="20"/>
              </w:rPr>
              <w:t xml:space="preserve"> </w:t>
            </w:r>
            <w:r w:rsidRPr="006F3397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6F3397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3641D2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3641D2">
              <w:rPr>
                <w:color w:val="FF0000"/>
                <w:sz w:val="20"/>
                <w:szCs w:val="20"/>
                <w:highlight w:val="yellow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3641D2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3641D2">
              <w:rPr>
                <w:b/>
                <w:sz w:val="20"/>
                <w:szCs w:val="20"/>
                <w:highlight w:val="yellow"/>
              </w:rPr>
              <w:t>KD č. 36</w:t>
            </w:r>
          </w:p>
          <w:p w:rsidR="00A67700" w:rsidRPr="003641D2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Pr="003641D2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</w:p>
          <w:p w:rsidR="007D34F4" w:rsidRPr="003641D2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3641D2">
              <w:rPr>
                <w:b/>
                <w:color w:val="FF0000"/>
                <w:sz w:val="20"/>
                <w:szCs w:val="20"/>
                <w:highlight w:val="yellow"/>
              </w:rPr>
              <w:t>KD č.39</w:t>
            </w:r>
          </w:p>
          <w:p w:rsidR="007D34F4" w:rsidRPr="003641D2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3641D2">
              <w:rPr>
                <w:color w:val="FF0000"/>
                <w:sz w:val="20"/>
                <w:szCs w:val="20"/>
                <w:highlight w:val="yellow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Pr="003641D2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129" w:rsidRDefault="00024129" w:rsidP="00BD0FE0">
      <w:pPr>
        <w:spacing w:after="0" w:line="240" w:lineRule="auto"/>
      </w:pPr>
      <w:r>
        <w:separator/>
      </w:r>
    </w:p>
  </w:endnote>
  <w:endnote w:type="continuationSeparator" w:id="0">
    <w:p w:rsidR="00024129" w:rsidRDefault="00024129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4D3D4C">
      <w:rPr>
        <w:noProof/>
      </w:rPr>
      <w:t>12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129" w:rsidRDefault="00024129" w:rsidP="00BD0FE0">
      <w:pPr>
        <w:spacing w:after="0" w:line="240" w:lineRule="auto"/>
      </w:pPr>
      <w:r>
        <w:separator/>
      </w:r>
    </w:p>
  </w:footnote>
  <w:footnote w:type="continuationSeparator" w:id="0">
    <w:p w:rsidR="00024129" w:rsidRDefault="00024129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024129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129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41D2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D3D4C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397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BC2FF931-3E0A-43F2-8DB0-A3A2ABA8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F1D17-B21C-46EF-8796-3A9C0BDF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2014-05-07T15:02:00Z</cp:lastPrinted>
  <dcterms:created xsi:type="dcterms:W3CDTF">2015-04-07T07:44:00Z</dcterms:created>
  <dcterms:modified xsi:type="dcterms:W3CDTF">2015-07-22T18:16:00Z</dcterms:modified>
</cp:coreProperties>
</file>